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Good Strong(68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acute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adamant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bolster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bootcamp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brawny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clout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comeback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contender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crusade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devout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dignified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dignity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durable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emphatic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enforce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fitness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formidable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fortitude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impenetrable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impervious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imposing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impregnable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impunity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industrious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ingrained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integrity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invincible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ironclad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leverage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linchpin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longevity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mandatory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manifesto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mighty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noble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operational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overpower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panacea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persevere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persistent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pervasive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potent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procure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prowess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pushback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raging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regimented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reinforce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replenish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resilient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resounding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responsible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rigorous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ringleader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rugged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salvation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singlehanded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sober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stately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steadfast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sturdy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surefire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sweeping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tenacious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tenacity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unscathed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viable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vigil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/>
            </w:r>
          </w:p>
        </w:tc>
      </w:tr>
    </w:tbl>
  </w:body>
</w:document>
</file>