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Weak(77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breakdown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brittle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collapse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collapse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decrepit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defective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defunct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deplete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depleted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deteriorate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devoid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disintegrate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dissipate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drawback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expendable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flaccid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fledgling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fleeting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flimsy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fragile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frail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impressionable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innocuous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irredeemable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lackluster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languish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lethargic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malaise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malfunction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mediocre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mediocrity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moribund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pooped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regress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rickety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rundown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rupture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rupture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scrawny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shanty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shortcoming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sluggish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stalemate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succumb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tatters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teeter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tenuous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tepid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undoing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unsteady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untenable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wispy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wobble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wreck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zonked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